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C1" w:rsidRPr="00CD5CC1" w:rsidRDefault="00CD5CC1" w:rsidP="00CD5CC1">
      <w:pPr>
        <w:spacing w:line="360" w:lineRule="auto"/>
        <w:jc w:val="both"/>
        <w:rPr>
          <w:rFonts w:cs="Times New Roman"/>
        </w:rPr>
      </w:pPr>
    </w:p>
    <w:p w:rsidR="00CD5CC1" w:rsidRPr="00CD5CC1" w:rsidRDefault="00411A57" w:rsidP="00CD5CC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Circular nº 026</w:t>
      </w:r>
      <w:r w:rsidR="00CD5CC1" w:rsidRPr="00CD5CC1">
        <w:rPr>
          <w:rFonts w:cs="Times New Roman"/>
        </w:rPr>
        <w:t>/19</w:t>
      </w:r>
    </w:p>
    <w:p w:rsidR="00CD5CC1" w:rsidRPr="00CD5CC1" w:rsidRDefault="00411A57" w:rsidP="00CD5CC1">
      <w:pPr>
        <w:spacing w:line="360" w:lineRule="auto"/>
        <w:jc w:val="right"/>
        <w:rPr>
          <w:rFonts w:cs="Times New Roman"/>
        </w:rPr>
      </w:pPr>
      <w:proofErr w:type="gramStart"/>
      <w:r>
        <w:rPr>
          <w:rFonts w:cs="Times New Roman"/>
        </w:rPr>
        <w:t>Brasília(</w:t>
      </w:r>
      <w:proofErr w:type="gramEnd"/>
      <w:r>
        <w:rPr>
          <w:rFonts w:cs="Times New Roman"/>
        </w:rPr>
        <w:t>DF),  20</w:t>
      </w:r>
      <w:r w:rsidR="00CD5CC1" w:rsidRPr="00CD5CC1">
        <w:rPr>
          <w:rFonts w:cs="Times New Roman"/>
        </w:rPr>
        <w:t xml:space="preserve"> de fevereiro  de 2019</w:t>
      </w:r>
    </w:p>
    <w:p w:rsidR="00CD5CC1" w:rsidRPr="00CD5CC1" w:rsidRDefault="00CD5CC1" w:rsidP="00CD5CC1">
      <w:pPr>
        <w:spacing w:line="360" w:lineRule="auto"/>
        <w:jc w:val="both"/>
        <w:rPr>
          <w:rFonts w:cs="Times New Roman"/>
        </w:rPr>
      </w:pPr>
    </w:p>
    <w:p w:rsidR="00CD5CC1" w:rsidRPr="00CD5CC1" w:rsidRDefault="00CD5CC1" w:rsidP="00CD5CC1">
      <w:pPr>
        <w:spacing w:line="360" w:lineRule="auto"/>
        <w:rPr>
          <w:rFonts w:cs="Times New Roman"/>
        </w:rPr>
      </w:pPr>
    </w:p>
    <w:p w:rsidR="00CD5CC1" w:rsidRPr="00CD5CC1" w:rsidRDefault="00CD5CC1" w:rsidP="00CD5CC1">
      <w:pPr>
        <w:spacing w:line="360" w:lineRule="auto"/>
        <w:rPr>
          <w:rFonts w:cs="Times New Roman"/>
        </w:rPr>
      </w:pPr>
      <w:r w:rsidRPr="00CD5CC1">
        <w:rPr>
          <w:rFonts w:cs="Times New Roman"/>
        </w:rPr>
        <w:t xml:space="preserve">Às seções sindicais, secretarias regionais e </w:t>
      </w:r>
      <w:proofErr w:type="gramStart"/>
      <w:r w:rsidRPr="00CD5CC1">
        <w:rPr>
          <w:rFonts w:cs="Times New Roman"/>
        </w:rPr>
        <w:t>à(</w:t>
      </w:r>
      <w:proofErr w:type="gramEnd"/>
      <w:r w:rsidRPr="00CD5CC1">
        <w:rPr>
          <w:rFonts w:cs="Times New Roman"/>
        </w:rPr>
        <w:t>o)s Diretor(a)es do ANDES-SN</w:t>
      </w:r>
    </w:p>
    <w:p w:rsidR="00CD5CC1" w:rsidRPr="00CD5CC1" w:rsidRDefault="00CD5CC1" w:rsidP="00CD5CC1">
      <w:pPr>
        <w:ind w:firstLine="1418"/>
        <w:rPr>
          <w:rFonts w:cs="Times New Roman"/>
        </w:rPr>
      </w:pPr>
    </w:p>
    <w:p w:rsidR="00CD5CC1" w:rsidRPr="00CD5CC1" w:rsidRDefault="00CD5CC1" w:rsidP="00CD5CC1">
      <w:pPr>
        <w:ind w:firstLine="1418"/>
        <w:rPr>
          <w:rFonts w:cs="Times New Roman"/>
        </w:rPr>
      </w:pPr>
    </w:p>
    <w:p w:rsidR="00CD5CC1" w:rsidRPr="00CD5CC1" w:rsidRDefault="00CD5CC1" w:rsidP="00CD5CC1">
      <w:pPr>
        <w:ind w:firstLine="1418"/>
        <w:rPr>
          <w:rFonts w:cs="Times New Roman"/>
        </w:rPr>
      </w:pPr>
    </w:p>
    <w:p w:rsidR="00CD5CC1" w:rsidRPr="00CD5CC1" w:rsidRDefault="00CD5CC1" w:rsidP="00411A57">
      <w:pPr>
        <w:spacing w:line="360" w:lineRule="auto"/>
        <w:ind w:firstLineChars="250" w:firstLine="600"/>
        <w:jc w:val="both"/>
        <w:rPr>
          <w:rFonts w:cs="Times New Roman"/>
        </w:rPr>
      </w:pPr>
      <w:proofErr w:type="gramStart"/>
      <w:r w:rsidRPr="00CD5CC1">
        <w:rPr>
          <w:rFonts w:cs="Times New Roman"/>
        </w:rPr>
        <w:t>Companheiro(</w:t>
      </w:r>
      <w:proofErr w:type="gramEnd"/>
      <w:r w:rsidRPr="00CD5CC1">
        <w:rPr>
          <w:rFonts w:cs="Times New Roman"/>
        </w:rPr>
        <w:t>a)s,</w:t>
      </w:r>
    </w:p>
    <w:p w:rsidR="00CD5CC1" w:rsidRPr="00CD5CC1" w:rsidRDefault="00CD5CC1" w:rsidP="00411A57">
      <w:pPr>
        <w:spacing w:line="360" w:lineRule="auto"/>
        <w:ind w:firstLineChars="250" w:firstLine="600"/>
        <w:jc w:val="both"/>
        <w:rPr>
          <w:rFonts w:cs="Times New Roman"/>
        </w:rPr>
      </w:pPr>
    </w:p>
    <w:p w:rsidR="00A72EA9" w:rsidRDefault="00A72EA9" w:rsidP="00411A57">
      <w:pPr>
        <w:pStyle w:val="SemEspaamento"/>
        <w:spacing w:line="360" w:lineRule="auto"/>
        <w:ind w:firstLineChars="250" w:firstLine="600"/>
        <w:jc w:val="both"/>
        <w:rPr>
          <w:rFonts w:cs="Times New Roman"/>
          <w:szCs w:val="24"/>
        </w:rPr>
      </w:pPr>
    </w:p>
    <w:p w:rsidR="00CD5CC1" w:rsidRDefault="00CD5CC1" w:rsidP="00411A57">
      <w:pPr>
        <w:pStyle w:val="SemEspaamento"/>
        <w:spacing w:line="360" w:lineRule="auto"/>
        <w:ind w:firstLineChars="250" w:firstLine="600"/>
        <w:jc w:val="both"/>
        <w:rPr>
          <w:rFonts w:cs="Times New Roman"/>
          <w:szCs w:val="24"/>
        </w:rPr>
      </w:pPr>
      <w:r w:rsidRPr="00CD5CC1">
        <w:rPr>
          <w:rFonts w:cs="Times New Roman"/>
          <w:szCs w:val="24"/>
        </w:rPr>
        <w:t>Encaminhamos</w:t>
      </w:r>
      <w:r w:rsidR="008E3C1B">
        <w:rPr>
          <w:rFonts w:cs="Times New Roman"/>
          <w:szCs w:val="24"/>
        </w:rPr>
        <w:t xml:space="preserve"> para conhecimento,</w:t>
      </w:r>
      <w:proofErr w:type="gramStart"/>
      <w:r w:rsidR="008E3C1B">
        <w:rPr>
          <w:rFonts w:cs="Times New Roman"/>
          <w:szCs w:val="24"/>
        </w:rPr>
        <w:t xml:space="preserve"> </w:t>
      </w:r>
      <w:r w:rsidRPr="00CD5CC1">
        <w:rPr>
          <w:rFonts w:eastAsia="Arial" w:cs="Times New Roman"/>
          <w:szCs w:val="24"/>
        </w:rPr>
        <w:t xml:space="preserve"> </w:t>
      </w:r>
      <w:proofErr w:type="gramEnd"/>
      <w:r w:rsidRPr="00CD5CC1">
        <w:rPr>
          <w:rFonts w:eastAsia="Arial" w:cs="Times New Roman"/>
          <w:szCs w:val="24"/>
        </w:rPr>
        <w:t xml:space="preserve">o  relatório da reunião Ampliada do </w:t>
      </w:r>
      <w:r w:rsidRPr="00CD5CC1">
        <w:rPr>
          <w:rFonts w:cs="Times New Roman"/>
          <w:szCs w:val="24"/>
        </w:rPr>
        <w:t>Fórum</w:t>
      </w:r>
      <w:r w:rsidRPr="00CD5CC1">
        <w:rPr>
          <w:rFonts w:eastAsia="Arial" w:cs="Times New Roman"/>
          <w:szCs w:val="24"/>
        </w:rPr>
        <w:t xml:space="preserve"> </w:t>
      </w:r>
      <w:r w:rsidRPr="00CD5CC1">
        <w:rPr>
          <w:rFonts w:cs="Times New Roman"/>
          <w:szCs w:val="24"/>
        </w:rPr>
        <w:t>das</w:t>
      </w:r>
      <w:r w:rsidRPr="00CD5CC1">
        <w:rPr>
          <w:rFonts w:eastAsia="Arial" w:cs="Times New Roman"/>
          <w:szCs w:val="24"/>
        </w:rPr>
        <w:t xml:space="preserve"> </w:t>
      </w:r>
      <w:r w:rsidRPr="00CD5CC1">
        <w:rPr>
          <w:rFonts w:cs="Times New Roman"/>
          <w:szCs w:val="24"/>
        </w:rPr>
        <w:t>Entidades</w:t>
      </w:r>
      <w:r w:rsidRPr="00CD5CC1">
        <w:rPr>
          <w:rFonts w:eastAsia="Arial" w:cs="Times New Roman"/>
          <w:szCs w:val="24"/>
        </w:rPr>
        <w:t xml:space="preserve"> </w:t>
      </w:r>
      <w:r w:rsidRPr="00CD5CC1">
        <w:rPr>
          <w:rFonts w:cs="Times New Roman"/>
          <w:szCs w:val="24"/>
        </w:rPr>
        <w:t>Nacionais</w:t>
      </w:r>
      <w:r w:rsidRPr="00CD5CC1">
        <w:rPr>
          <w:rFonts w:eastAsia="Arial" w:cs="Times New Roman"/>
          <w:szCs w:val="24"/>
        </w:rPr>
        <w:t xml:space="preserve"> </w:t>
      </w:r>
      <w:r w:rsidRPr="00CD5CC1">
        <w:rPr>
          <w:rFonts w:cs="Times New Roman"/>
          <w:szCs w:val="24"/>
        </w:rPr>
        <w:t>dos</w:t>
      </w:r>
      <w:r w:rsidRPr="00CD5CC1">
        <w:rPr>
          <w:rFonts w:eastAsia="Arial" w:cs="Times New Roman"/>
          <w:szCs w:val="24"/>
        </w:rPr>
        <w:t xml:space="preserve"> </w:t>
      </w:r>
      <w:r w:rsidRPr="00CD5CC1">
        <w:rPr>
          <w:rFonts w:cs="Times New Roman"/>
          <w:szCs w:val="24"/>
        </w:rPr>
        <w:t>Servidores</w:t>
      </w:r>
      <w:r w:rsidRPr="00CD5CC1">
        <w:rPr>
          <w:rFonts w:eastAsia="Arial" w:cs="Times New Roman"/>
          <w:szCs w:val="24"/>
        </w:rPr>
        <w:t xml:space="preserve"> </w:t>
      </w:r>
      <w:r w:rsidRPr="00CD5CC1">
        <w:rPr>
          <w:rFonts w:cs="Times New Roman"/>
          <w:szCs w:val="24"/>
        </w:rPr>
        <w:t>Públicos</w:t>
      </w:r>
      <w:r w:rsidRPr="00CD5CC1">
        <w:rPr>
          <w:rFonts w:eastAsia="Arial" w:cs="Times New Roman"/>
          <w:szCs w:val="24"/>
        </w:rPr>
        <w:t xml:space="preserve"> </w:t>
      </w:r>
      <w:r w:rsidRPr="00CD5CC1">
        <w:rPr>
          <w:rFonts w:cs="Times New Roman"/>
          <w:szCs w:val="24"/>
        </w:rPr>
        <w:t xml:space="preserve">Federais (FONASEFE) e Fórum Nacional Permanente das Carreiras Típicas de Estado (FONACATE), realizada </w:t>
      </w:r>
      <w:r w:rsidR="00411A57">
        <w:rPr>
          <w:rFonts w:cs="Times New Roman"/>
          <w:szCs w:val="24"/>
        </w:rPr>
        <w:t>no dia 17/2/19, em Brasília(DF) e seus anexos, conforme o que segue:</w:t>
      </w:r>
    </w:p>
    <w:p w:rsidR="00411A57" w:rsidRDefault="00411A57" w:rsidP="00411A57">
      <w:pPr>
        <w:pStyle w:val="SemEspaamento"/>
        <w:numPr>
          <w:ilvl w:val="0"/>
          <w:numId w:val="2"/>
        </w:numPr>
        <w:spacing w:line="360" w:lineRule="auto"/>
        <w:ind w:firstLineChars="250"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Apresentação em </w:t>
      </w:r>
      <w:r w:rsidRPr="00411A57">
        <w:rPr>
          <w:rFonts w:cs="Times New Roman"/>
          <w:i/>
          <w:szCs w:val="24"/>
        </w:rPr>
        <w:t>Slides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da Auditoria Cidadã da </w:t>
      </w:r>
      <w:r w:rsidR="008363F5">
        <w:rPr>
          <w:rFonts w:cs="Times New Roman"/>
          <w:szCs w:val="24"/>
        </w:rPr>
        <w:t>Dívida</w:t>
      </w:r>
      <w:bookmarkStart w:id="0" w:name="_GoBack"/>
      <w:bookmarkEnd w:id="0"/>
      <w:r>
        <w:rPr>
          <w:rFonts w:cs="Times New Roman"/>
          <w:szCs w:val="24"/>
        </w:rPr>
        <w:t xml:space="preserve"> – Int</w:t>
      </w:r>
      <w:r w:rsidR="00DC2B1C">
        <w:rPr>
          <w:rFonts w:cs="Times New Roman"/>
          <w:szCs w:val="24"/>
        </w:rPr>
        <w:t xml:space="preserve">itulada </w:t>
      </w:r>
      <w:r>
        <w:rPr>
          <w:rFonts w:cs="Times New Roman"/>
          <w:szCs w:val="24"/>
        </w:rPr>
        <w:t>“O Rombo</w:t>
      </w:r>
      <w:proofErr w:type="gramStart"/>
      <w:r>
        <w:rPr>
          <w:rFonts w:cs="Times New Roman"/>
          <w:szCs w:val="24"/>
        </w:rPr>
        <w:t xml:space="preserve">  </w:t>
      </w:r>
      <w:proofErr w:type="gramEnd"/>
      <w:r>
        <w:rPr>
          <w:rFonts w:cs="Times New Roman"/>
          <w:szCs w:val="24"/>
        </w:rPr>
        <w:t>do Sistema da Dívida” (Anexo II);</w:t>
      </w:r>
    </w:p>
    <w:p w:rsidR="00411A57" w:rsidRDefault="00DC2B1C" w:rsidP="00411A57">
      <w:pPr>
        <w:pStyle w:val="SemEspaamento"/>
        <w:numPr>
          <w:ilvl w:val="0"/>
          <w:numId w:val="2"/>
        </w:numPr>
        <w:spacing w:line="360" w:lineRule="auto"/>
        <w:ind w:firstLineChars="250"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Apresentação em </w:t>
      </w:r>
      <w:r w:rsidRPr="00411A57">
        <w:rPr>
          <w:rFonts w:cs="Times New Roman"/>
          <w:i/>
          <w:szCs w:val="24"/>
        </w:rPr>
        <w:t>Slides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do DIEESE – Intitulada “Aspectos Conjunturais: Desafios Políticos, econômicos e jurídicos a serem enfrentados pelo Movimento Sindical” – Fevereiro de 2019; (Anexo III);</w:t>
      </w:r>
    </w:p>
    <w:p w:rsidR="00DC2B1C" w:rsidRDefault="00DC2B1C" w:rsidP="00411A57">
      <w:pPr>
        <w:pStyle w:val="SemEspaamento"/>
        <w:numPr>
          <w:ilvl w:val="0"/>
          <w:numId w:val="2"/>
        </w:numPr>
        <w:spacing w:line="360" w:lineRule="auto"/>
        <w:ind w:firstLineChars="250"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Apresentação em </w:t>
      </w:r>
      <w:r w:rsidRPr="00411A57">
        <w:rPr>
          <w:rFonts w:cs="Times New Roman"/>
          <w:i/>
          <w:szCs w:val="24"/>
        </w:rPr>
        <w:t>Slides</w:t>
      </w:r>
      <w:r>
        <w:rPr>
          <w:rFonts w:cs="Times New Roman"/>
          <w:i/>
          <w:szCs w:val="24"/>
        </w:rPr>
        <w:t xml:space="preserve"> </w:t>
      </w:r>
      <w:r w:rsidRPr="00DC2B1C">
        <w:rPr>
          <w:rFonts w:cs="Times New Roman"/>
          <w:szCs w:val="24"/>
        </w:rPr>
        <w:t xml:space="preserve">da </w:t>
      </w:r>
      <w:proofErr w:type="spellStart"/>
      <w:r w:rsidRPr="00DC2B1C">
        <w:rPr>
          <w:rFonts w:cs="Times New Roman"/>
          <w:szCs w:val="24"/>
        </w:rPr>
        <w:t>Metapolítica</w:t>
      </w:r>
      <w:proofErr w:type="spellEnd"/>
      <w:r w:rsidRPr="00DC2B1C">
        <w:rPr>
          <w:rFonts w:cs="Times New Roman"/>
          <w:szCs w:val="24"/>
        </w:rPr>
        <w:t xml:space="preserve"> – Jorge R. Mizael</w:t>
      </w:r>
      <w:r>
        <w:rPr>
          <w:rFonts w:cs="Times New Roman"/>
          <w:i/>
          <w:szCs w:val="24"/>
        </w:rPr>
        <w:t xml:space="preserve"> –</w:t>
      </w:r>
      <w:r w:rsidRPr="00DC2B1C">
        <w:rPr>
          <w:rFonts w:cs="Times New Roman"/>
          <w:szCs w:val="24"/>
        </w:rPr>
        <w:t xml:space="preserve"> Intitulada “</w:t>
      </w:r>
      <w:r>
        <w:rPr>
          <w:rFonts w:cs="Times New Roman"/>
          <w:szCs w:val="24"/>
        </w:rPr>
        <w:t>Conjuntura Política” –</w:t>
      </w:r>
      <w:r w:rsidR="008363F5">
        <w:rPr>
          <w:rFonts w:cs="Times New Roman"/>
          <w:szCs w:val="24"/>
        </w:rPr>
        <w:t xml:space="preserve"> Fevereiro de 2019 (Anexo IV).</w:t>
      </w:r>
    </w:p>
    <w:p w:rsidR="00DC2B1C" w:rsidRDefault="00DC2B1C" w:rsidP="008363F5">
      <w:pPr>
        <w:pStyle w:val="SemEspaamento"/>
        <w:spacing w:line="360" w:lineRule="auto"/>
        <w:ind w:left="1669"/>
        <w:jc w:val="both"/>
        <w:rPr>
          <w:rFonts w:cs="Times New Roman"/>
          <w:szCs w:val="24"/>
        </w:rPr>
      </w:pPr>
    </w:p>
    <w:p w:rsidR="00CD5CC1" w:rsidRPr="00CD5CC1" w:rsidRDefault="00CD5CC1" w:rsidP="00411A57">
      <w:pPr>
        <w:pStyle w:val="SemEspaamento"/>
        <w:spacing w:line="360" w:lineRule="auto"/>
        <w:ind w:firstLineChars="250" w:firstLine="600"/>
        <w:jc w:val="both"/>
        <w:rPr>
          <w:rFonts w:cs="Times New Roman"/>
          <w:szCs w:val="24"/>
        </w:rPr>
      </w:pPr>
      <w:r w:rsidRPr="00CD5CC1">
        <w:rPr>
          <w:rFonts w:eastAsia="Times New Roman" w:cs="Times New Roman"/>
          <w:szCs w:val="24"/>
          <w:lang w:eastAsia="pt-BR"/>
        </w:rPr>
        <w:t>Sem mais para o momento, renovamos nossas cordiais saudações sindicais e universitárias.</w:t>
      </w:r>
    </w:p>
    <w:p w:rsidR="00CD5CC1" w:rsidRPr="00CD5CC1" w:rsidRDefault="00CD5CC1" w:rsidP="00CD5CC1">
      <w:pPr>
        <w:spacing w:before="100" w:beforeAutospacing="1" w:after="100" w:afterAutospacing="1" w:line="293" w:lineRule="atLeast"/>
        <w:jc w:val="both"/>
        <w:rPr>
          <w:rFonts w:eastAsia="Times New Roman" w:cs="Times New Roman"/>
          <w:lang w:eastAsia="pt-BR"/>
        </w:rPr>
      </w:pPr>
    </w:p>
    <w:p w:rsidR="00CD5CC1" w:rsidRPr="00CD5CC1" w:rsidRDefault="00CD5CC1" w:rsidP="00CD5CC1">
      <w:pPr>
        <w:jc w:val="center"/>
        <w:rPr>
          <w:rFonts w:eastAsia="Times New Roman" w:cs="Times New Roman"/>
          <w:lang w:eastAsia="pt-BR"/>
        </w:rPr>
      </w:pPr>
      <w:proofErr w:type="spellStart"/>
      <w:r w:rsidRPr="00CD5CC1">
        <w:rPr>
          <w:rFonts w:eastAsia="Times New Roman" w:cs="Times New Roman"/>
          <w:lang w:eastAsia="pt-BR"/>
        </w:rPr>
        <w:t>Profª</w:t>
      </w:r>
      <w:proofErr w:type="spellEnd"/>
      <w:r w:rsidRPr="00CD5CC1">
        <w:rPr>
          <w:rFonts w:eastAsia="Times New Roman" w:cs="Times New Roman"/>
          <w:lang w:eastAsia="pt-BR"/>
        </w:rPr>
        <w:t>. Jacqueline Rodrigues de Lima</w:t>
      </w:r>
    </w:p>
    <w:p w:rsidR="00CD5CC1" w:rsidRPr="00CD5CC1" w:rsidRDefault="00CD5CC1" w:rsidP="00CD5CC1">
      <w:pPr>
        <w:jc w:val="center"/>
        <w:rPr>
          <w:rFonts w:eastAsia="Times New Roman" w:cs="Times New Roman"/>
          <w:lang w:eastAsia="pt-BR"/>
        </w:rPr>
      </w:pPr>
      <w:r w:rsidRPr="00CD5CC1">
        <w:rPr>
          <w:rFonts w:eastAsia="Times New Roman" w:cs="Times New Roman"/>
          <w:lang w:eastAsia="pt-BR"/>
        </w:rPr>
        <w:t>2ª Secretária</w:t>
      </w:r>
    </w:p>
    <w:p w:rsidR="00CD5CC1" w:rsidRPr="00CD5CC1" w:rsidRDefault="00CD5CC1" w:rsidP="00CD5CC1">
      <w:pPr>
        <w:pStyle w:val="SemEspaamento"/>
        <w:jc w:val="both"/>
        <w:rPr>
          <w:rFonts w:eastAsia="Arial" w:cs="Times New Roman"/>
          <w:szCs w:val="24"/>
        </w:rPr>
      </w:pPr>
    </w:p>
    <w:p w:rsidR="00CD5CC1" w:rsidRPr="00CD5CC1" w:rsidRDefault="00CD5CC1" w:rsidP="00CD5CC1">
      <w:pPr>
        <w:jc w:val="both"/>
        <w:rPr>
          <w:rFonts w:cs="Times New Roman"/>
        </w:rPr>
      </w:pPr>
    </w:p>
    <w:p w:rsidR="00CD5CC1" w:rsidRPr="00CD5CC1" w:rsidRDefault="00CD5CC1" w:rsidP="00CD5CC1">
      <w:pPr>
        <w:spacing w:line="360" w:lineRule="auto"/>
        <w:jc w:val="both"/>
        <w:rPr>
          <w:rFonts w:cs="Times New Roman"/>
        </w:rPr>
      </w:pPr>
    </w:p>
    <w:sectPr w:rsidR="00CD5CC1" w:rsidRPr="00CD5CC1" w:rsidSect="00411A57">
      <w:headerReference w:type="default" r:id="rId8"/>
      <w:footerReference w:type="default" r:id="rId9"/>
      <w:pgSz w:w="11910" w:h="16850"/>
      <w:pgMar w:top="1180" w:right="11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1C" w:rsidRDefault="00DC2B1C" w:rsidP="00CD5CC1">
      <w:r>
        <w:separator/>
      </w:r>
    </w:p>
  </w:endnote>
  <w:endnote w:type="continuationSeparator" w:id="0">
    <w:p w:rsidR="00DC2B1C" w:rsidRDefault="00DC2B1C" w:rsidP="00CD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1C" w:rsidRPr="00807416" w:rsidRDefault="008363F5" w:rsidP="008363F5">
    <w:pPr>
      <w:pStyle w:val="Rodap"/>
      <w:jc w:val="center"/>
    </w:pPr>
    <w:r>
      <w:rPr>
        <w:noProof/>
        <w:lang w:eastAsia="pt-BR" w:bidi="ar-SA"/>
      </w:rPr>
      <w:drawing>
        <wp:inline distT="0" distB="0" distL="0" distR="0">
          <wp:extent cx="6165850" cy="471805"/>
          <wp:effectExtent l="0" t="0" r="6350" b="444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585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1C" w:rsidRDefault="00DC2B1C" w:rsidP="00CD5CC1">
      <w:r>
        <w:separator/>
      </w:r>
    </w:p>
  </w:footnote>
  <w:footnote w:type="continuationSeparator" w:id="0">
    <w:p w:rsidR="00DC2B1C" w:rsidRDefault="00DC2B1C" w:rsidP="00CD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1C" w:rsidRPr="00807416" w:rsidRDefault="008363F5" w:rsidP="008363F5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3779520" cy="1402080"/>
          <wp:effectExtent l="0" t="0" r="0" b="762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0" cy="140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593D"/>
    <w:multiLevelType w:val="hybridMultilevel"/>
    <w:tmpl w:val="4738C0B0"/>
    <w:lvl w:ilvl="0" w:tplc="C0BC86AE">
      <w:start w:val="3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244019"/>
    <w:multiLevelType w:val="hybridMultilevel"/>
    <w:tmpl w:val="A4F6F53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C1"/>
    <w:rsid w:val="0013769C"/>
    <w:rsid w:val="00411A57"/>
    <w:rsid w:val="008363F5"/>
    <w:rsid w:val="008E3C1B"/>
    <w:rsid w:val="00A72EA9"/>
    <w:rsid w:val="00CD5CC1"/>
    <w:rsid w:val="00DC2B1C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CC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D5CC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CD5CC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D5CC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emEspaamento">
    <w:name w:val="No Spacing"/>
    <w:uiPriority w:val="1"/>
    <w:qFormat/>
    <w:rsid w:val="00CD5C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grafodaLista">
    <w:name w:val="List Paragraph"/>
    <w:basedOn w:val="Normal"/>
    <w:uiPriority w:val="34"/>
    <w:qFormat/>
    <w:rsid w:val="00CD5CC1"/>
    <w:pPr>
      <w:ind w:left="720"/>
      <w:contextualSpacing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C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C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CC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D5CC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CD5CC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D5CC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emEspaamento">
    <w:name w:val="No Spacing"/>
    <w:uiPriority w:val="1"/>
    <w:qFormat/>
    <w:rsid w:val="00CD5C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grafodaLista">
    <w:name w:val="List Paragraph"/>
    <w:basedOn w:val="Normal"/>
    <w:uiPriority w:val="34"/>
    <w:qFormat/>
    <w:rsid w:val="00CD5CC1"/>
    <w:pPr>
      <w:ind w:left="720"/>
      <w:contextualSpacing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C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C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Angélica</cp:lastModifiedBy>
  <cp:revision>3</cp:revision>
  <cp:lastPrinted>2019-02-20T13:12:00Z</cp:lastPrinted>
  <dcterms:created xsi:type="dcterms:W3CDTF">2019-02-19T20:14:00Z</dcterms:created>
  <dcterms:modified xsi:type="dcterms:W3CDTF">2019-02-20T13:12:00Z</dcterms:modified>
</cp:coreProperties>
</file>