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DE" w:rsidRDefault="004342EE">
      <w:pPr>
        <w:jc w:val="center"/>
        <w:rPr>
          <w:b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36"/>
          <w:szCs w:val="36"/>
        </w:rPr>
        <w:t>Re</w:t>
      </w:r>
      <w:r w:rsidR="004C53A5">
        <w:rPr>
          <w:b/>
          <w:sz w:val="36"/>
          <w:szCs w:val="36"/>
        </w:rPr>
        <w:t>união do FONASEFE (virtual) – 28/07</w:t>
      </w:r>
      <w:r>
        <w:rPr>
          <w:b/>
          <w:sz w:val="36"/>
          <w:szCs w:val="36"/>
        </w:rPr>
        <w:t>/2020</w:t>
      </w:r>
    </w:p>
    <w:p w:rsidR="00CF17DE" w:rsidRPr="00E50421" w:rsidRDefault="004342EE">
      <w:pPr>
        <w:rPr>
          <w:b/>
          <w:sz w:val="28"/>
          <w:szCs w:val="24"/>
        </w:rPr>
      </w:pPr>
      <w:r w:rsidRPr="00E50421">
        <w:rPr>
          <w:b/>
          <w:sz w:val="28"/>
          <w:szCs w:val="24"/>
        </w:rPr>
        <w:t>Entidades presentes:</w:t>
      </w:r>
    </w:p>
    <w:p w:rsidR="00CF17DE" w:rsidRPr="00E50421" w:rsidRDefault="004342EE" w:rsidP="002C78BA">
      <w:pPr>
        <w:spacing w:before="240"/>
        <w:jc w:val="both"/>
        <w:rPr>
          <w:sz w:val="28"/>
          <w:szCs w:val="24"/>
        </w:rPr>
      </w:pPr>
      <w:r w:rsidRPr="00E50421">
        <w:rPr>
          <w:b/>
          <w:sz w:val="28"/>
          <w:szCs w:val="24"/>
        </w:rPr>
        <w:t>ANDES-SN</w:t>
      </w:r>
      <w:r w:rsidR="00551EE7" w:rsidRPr="00E50421">
        <w:rPr>
          <w:sz w:val="28"/>
          <w:szCs w:val="24"/>
        </w:rPr>
        <w:t xml:space="preserve"> (</w:t>
      </w:r>
      <w:proofErr w:type="spellStart"/>
      <w:r w:rsidR="00C56E17">
        <w:rPr>
          <w:sz w:val="28"/>
          <w:szCs w:val="24"/>
        </w:rPr>
        <w:t>Eblin</w:t>
      </w:r>
      <w:proofErr w:type="spellEnd"/>
      <w:r w:rsidR="00C56E17">
        <w:rPr>
          <w:sz w:val="28"/>
          <w:szCs w:val="24"/>
        </w:rPr>
        <w:t xml:space="preserve">, </w:t>
      </w:r>
      <w:r w:rsidR="00D40490" w:rsidRPr="00E50421">
        <w:rPr>
          <w:sz w:val="28"/>
          <w:szCs w:val="24"/>
        </w:rPr>
        <w:t xml:space="preserve">Luiz </w:t>
      </w:r>
      <w:proofErr w:type="spellStart"/>
      <w:r w:rsidR="00D40490" w:rsidRPr="00E50421">
        <w:rPr>
          <w:sz w:val="28"/>
          <w:szCs w:val="24"/>
        </w:rPr>
        <w:t>Blume</w:t>
      </w:r>
      <w:proofErr w:type="spellEnd"/>
      <w:r w:rsidR="00C56E17">
        <w:rPr>
          <w:sz w:val="28"/>
          <w:szCs w:val="24"/>
        </w:rPr>
        <w:t>)</w:t>
      </w:r>
      <w:r w:rsidRPr="00E50421">
        <w:rPr>
          <w:sz w:val="28"/>
          <w:szCs w:val="24"/>
        </w:rPr>
        <w:t xml:space="preserve">, </w:t>
      </w:r>
      <w:r w:rsidRPr="00E50421">
        <w:rPr>
          <w:b/>
          <w:sz w:val="28"/>
          <w:szCs w:val="24"/>
        </w:rPr>
        <w:t>CSP-CONLUTAS</w:t>
      </w:r>
      <w:r w:rsidRPr="00E50421">
        <w:rPr>
          <w:sz w:val="28"/>
          <w:szCs w:val="24"/>
        </w:rPr>
        <w:t xml:space="preserve"> (</w:t>
      </w:r>
      <w:r w:rsidR="00551EE7" w:rsidRPr="00E50421">
        <w:rPr>
          <w:sz w:val="28"/>
          <w:szCs w:val="24"/>
        </w:rPr>
        <w:t>Adriana</w:t>
      </w:r>
      <w:r w:rsidR="00E06D53" w:rsidRPr="00E50421">
        <w:rPr>
          <w:sz w:val="28"/>
          <w:szCs w:val="24"/>
        </w:rPr>
        <w:t xml:space="preserve">, </w:t>
      </w:r>
      <w:r w:rsidR="00C56E17">
        <w:rPr>
          <w:sz w:val="28"/>
          <w:szCs w:val="24"/>
        </w:rPr>
        <w:t xml:space="preserve">Paulo </w:t>
      </w:r>
      <w:proofErr w:type="spellStart"/>
      <w:r w:rsidR="00C56E17">
        <w:rPr>
          <w:sz w:val="28"/>
          <w:szCs w:val="24"/>
        </w:rPr>
        <w:t>Barela</w:t>
      </w:r>
      <w:proofErr w:type="spellEnd"/>
      <w:r w:rsidR="00C56E17">
        <w:rPr>
          <w:sz w:val="28"/>
          <w:szCs w:val="24"/>
        </w:rPr>
        <w:t xml:space="preserve">, </w:t>
      </w:r>
      <w:r w:rsidRPr="00E50421">
        <w:rPr>
          <w:sz w:val="28"/>
          <w:szCs w:val="24"/>
        </w:rPr>
        <w:t xml:space="preserve">Zanata-assessoria), </w:t>
      </w:r>
      <w:r w:rsidRPr="00E50421">
        <w:rPr>
          <w:b/>
          <w:sz w:val="28"/>
          <w:szCs w:val="24"/>
        </w:rPr>
        <w:t xml:space="preserve">FENASPS </w:t>
      </w:r>
      <w:r w:rsidRPr="00E50421">
        <w:rPr>
          <w:sz w:val="28"/>
          <w:szCs w:val="24"/>
        </w:rPr>
        <w:t>(Moacir</w:t>
      </w:r>
      <w:r w:rsidR="00C56E17">
        <w:rPr>
          <w:sz w:val="28"/>
          <w:szCs w:val="24"/>
        </w:rPr>
        <w:t>, Deise</w:t>
      </w:r>
      <w:r w:rsidR="00551EE7" w:rsidRPr="00E50421">
        <w:rPr>
          <w:sz w:val="28"/>
          <w:szCs w:val="24"/>
        </w:rPr>
        <w:t>)</w:t>
      </w:r>
      <w:r w:rsidRPr="00E50421">
        <w:rPr>
          <w:sz w:val="28"/>
          <w:szCs w:val="24"/>
        </w:rPr>
        <w:t xml:space="preserve">, </w:t>
      </w:r>
      <w:r w:rsidRPr="00E50421">
        <w:rPr>
          <w:b/>
          <w:sz w:val="28"/>
          <w:szCs w:val="24"/>
        </w:rPr>
        <w:t xml:space="preserve">CONDSEF </w:t>
      </w:r>
      <w:r w:rsidR="00551EE7" w:rsidRPr="00E50421">
        <w:rPr>
          <w:sz w:val="28"/>
          <w:szCs w:val="24"/>
        </w:rPr>
        <w:t>(</w:t>
      </w:r>
      <w:r w:rsidRPr="00E50421">
        <w:rPr>
          <w:sz w:val="28"/>
          <w:szCs w:val="24"/>
        </w:rPr>
        <w:t xml:space="preserve">Rogério), </w:t>
      </w:r>
      <w:r w:rsidRPr="00E50421">
        <w:rPr>
          <w:b/>
          <w:sz w:val="28"/>
          <w:szCs w:val="24"/>
        </w:rPr>
        <w:t>SINASEFE</w:t>
      </w:r>
      <w:r w:rsidR="00BB648F" w:rsidRPr="00E50421">
        <w:rPr>
          <w:sz w:val="28"/>
          <w:szCs w:val="24"/>
        </w:rPr>
        <w:t xml:space="preserve"> (Lobão</w:t>
      </w:r>
      <w:r w:rsidRPr="00E50421">
        <w:rPr>
          <w:sz w:val="28"/>
          <w:szCs w:val="24"/>
        </w:rPr>
        <w:t xml:space="preserve">), </w:t>
      </w:r>
      <w:r w:rsidRPr="00E50421">
        <w:rPr>
          <w:b/>
          <w:sz w:val="28"/>
          <w:szCs w:val="24"/>
        </w:rPr>
        <w:t>SINAIT</w:t>
      </w:r>
      <w:r w:rsidRPr="00E50421">
        <w:rPr>
          <w:sz w:val="28"/>
          <w:szCs w:val="24"/>
        </w:rPr>
        <w:t xml:space="preserve"> (Marco Aurélio), </w:t>
      </w:r>
      <w:r w:rsidRPr="00E50421">
        <w:rPr>
          <w:b/>
          <w:sz w:val="28"/>
          <w:szCs w:val="24"/>
        </w:rPr>
        <w:t xml:space="preserve">SINDIRECEITA </w:t>
      </w:r>
      <w:r w:rsidRPr="00E50421">
        <w:rPr>
          <w:sz w:val="28"/>
          <w:szCs w:val="24"/>
        </w:rPr>
        <w:t>(Geraldo Pessoa</w:t>
      </w:r>
      <w:r w:rsidR="004625BB">
        <w:rPr>
          <w:sz w:val="28"/>
          <w:szCs w:val="24"/>
        </w:rPr>
        <w:t>, Ronaldo Godinho</w:t>
      </w:r>
      <w:r w:rsidRPr="00E50421">
        <w:rPr>
          <w:sz w:val="28"/>
          <w:szCs w:val="24"/>
        </w:rPr>
        <w:t xml:space="preserve">), </w:t>
      </w:r>
      <w:r w:rsidRPr="00E50421">
        <w:rPr>
          <w:b/>
          <w:sz w:val="28"/>
          <w:szCs w:val="24"/>
        </w:rPr>
        <w:t>SINAL</w:t>
      </w:r>
      <w:r w:rsidRPr="00E50421">
        <w:rPr>
          <w:sz w:val="28"/>
          <w:szCs w:val="24"/>
        </w:rPr>
        <w:t xml:space="preserve"> (Paulo Lino)</w:t>
      </w:r>
      <w:r w:rsidR="003D6BE9" w:rsidRPr="00E50421">
        <w:rPr>
          <w:sz w:val="28"/>
          <w:szCs w:val="24"/>
        </w:rPr>
        <w:t>,</w:t>
      </w:r>
      <w:r w:rsidRPr="00E50421">
        <w:rPr>
          <w:sz w:val="28"/>
          <w:szCs w:val="24"/>
        </w:rPr>
        <w:t xml:space="preserve"> </w:t>
      </w:r>
      <w:r w:rsidR="00D40490" w:rsidRPr="00E50421">
        <w:rPr>
          <w:b/>
          <w:sz w:val="28"/>
          <w:szCs w:val="24"/>
        </w:rPr>
        <w:t xml:space="preserve">FENAJUFE </w:t>
      </w:r>
      <w:r w:rsidR="0010771B" w:rsidRPr="00E50421">
        <w:rPr>
          <w:sz w:val="28"/>
          <w:szCs w:val="24"/>
        </w:rPr>
        <w:t>(</w:t>
      </w:r>
      <w:proofErr w:type="spellStart"/>
      <w:r w:rsidR="004625BB">
        <w:rPr>
          <w:sz w:val="28"/>
          <w:szCs w:val="24"/>
        </w:rPr>
        <w:t>Ranulfo</w:t>
      </w:r>
      <w:proofErr w:type="spellEnd"/>
      <w:r w:rsidR="004625BB">
        <w:rPr>
          <w:sz w:val="28"/>
          <w:szCs w:val="24"/>
        </w:rPr>
        <w:t>, Edson</w:t>
      </w:r>
      <w:r w:rsidR="008000D1" w:rsidRPr="00E50421">
        <w:rPr>
          <w:sz w:val="28"/>
          <w:szCs w:val="24"/>
        </w:rPr>
        <w:t>)</w:t>
      </w:r>
      <w:r w:rsidR="0079304A" w:rsidRPr="00E50421">
        <w:rPr>
          <w:sz w:val="28"/>
          <w:szCs w:val="24"/>
        </w:rPr>
        <w:t xml:space="preserve">, </w:t>
      </w:r>
      <w:r w:rsidR="00F620B7" w:rsidRPr="00E50421">
        <w:rPr>
          <w:b/>
          <w:sz w:val="28"/>
          <w:szCs w:val="24"/>
        </w:rPr>
        <w:t>ASSIBGE-SN</w:t>
      </w:r>
      <w:r w:rsidR="00F620B7" w:rsidRPr="00E50421">
        <w:rPr>
          <w:sz w:val="28"/>
          <w:szCs w:val="24"/>
        </w:rPr>
        <w:t xml:space="preserve"> (</w:t>
      </w:r>
      <w:r w:rsidR="008C30FD" w:rsidRPr="00E50421">
        <w:rPr>
          <w:sz w:val="28"/>
          <w:szCs w:val="24"/>
        </w:rPr>
        <w:t>Paulo</w:t>
      </w:r>
      <w:r w:rsidR="00395CA3" w:rsidRPr="00E50421">
        <w:rPr>
          <w:sz w:val="28"/>
          <w:szCs w:val="24"/>
        </w:rPr>
        <w:t xml:space="preserve"> </w:t>
      </w:r>
      <w:proofErr w:type="spellStart"/>
      <w:r w:rsidR="00395CA3" w:rsidRPr="00E50421">
        <w:rPr>
          <w:sz w:val="28"/>
          <w:szCs w:val="24"/>
        </w:rPr>
        <w:t>Lindesay</w:t>
      </w:r>
      <w:proofErr w:type="spellEnd"/>
      <w:r w:rsidR="00F620B7" w:rsidRPr="00E50421">
        <w:rPr>
          <w:sz w:val="28"/>
          <w:szCs w:val="24"/>
        </w:rPr>
        <w:t>)</w:t>
      </w:r>
      <w:r w:rsidR="004C53A5" w:rsidRPr="00E50421">
        <w:rPr>
          <w:sz w:val="28"/>
          <w:szCs w:val="24"/>
        </w:rPr>
        <w:t xml:space="preserve">, </w:t>
      </w:r>
      <w:r w:rsidR="004C53A5" w:rsidRPr="00E50421">
        <w:rPr>
          <w:b/>
          <w:sz w:val="28"/>
          <w:szCs w:val="24"/>
        </w:rPr>
        <w:t>SINDFISCO-Nacional</w:t>
      </w:r>
      <w:r w:rsidR="004C53A5" w:rsidRPr="00E50421">
        <w:rPr>
          <w:sz w:val="28"/>
          <w:szCs w:val="24"/>
        </w:rPr>
        <w:t xml:space="preserve"> (Kurt)</w:t>
      </w:r>
      <w:r w:rsidR="00C56E17">
        <w:rPr>
          <w:sz w:val="28"/>
          <w:szCs w:val="24"/>
        </w:rPr>
        <w:t xml:space="preserve"> </w:t>
      </w:r>
      <w:r w:rsidR="00C56E17">
        <w:rPr>
          <w:b/>
          <w:sz w:val="28"/>
          <w:szCs w:val="24"/>
        </w:rPr>
        <w:t xml:space="preserve">CNTSS </w:t>
      </w:r>
      <w:r w:rsidR="00C56E17">
        <w:rPr>
          <w:sz w:val="28"/>
          <w:szCs w:val="24"/>
        </w:rPr>
        <w:t xml:space="preserve">(Terezinha), </w:t>
      </w:r>
      <w:r w:rsidR="00C56E17">
        <w:rPr>
          <w:b/>
          <w:sz w:val="28"/>
          <w:szCs w:val="24"/>
        </w:rPr>
        <w:t xml:space="preserve">ASFOC-SN </w:t>
      </w:r>
      <w:r w:rsidR="00C56E17">
        <w:rPr>
          <w:sz w:val="28"/>
          <w:szCs w:val="24"/>
        </w:rPr>
        <w:t>(Paulo Garrido)</w:t>
      </w:r>
      <w:r w:rsidRPr="00E50421">
        <w:rPr>
          <w:sz w:val="28"/>
          <w:szCs w:val="24"/>
        </w:rPr>
        <w:t xml:space="preserve">. </w:t>
      </w:r>
    </w:p>
    <w:p w:rsidR="00CF17DE" w:rsidRPr="00E50421" w:rsidRDefault="004342EE">
      <w:pPr>
        <w:rPr>
          <w:b/>
          <w:sz w:val="28"/>
          <w:szCs w:val="24"/>
        </w:rPr>
      </w:pPr>
      <w:r w:rsidRPr="00E50421">
        <w:rPr>
          <w:b/>
          <w:sz w:val="28"/>
          <w:szCs w:val="24"/>
        </w:rPr>
        <w:t>Pauta:</w:t>
      </w:r>
    </w:p>
    <w:p w:rsidR="00CD4EEE" w:rsidRPr="00E50421" w:rsidRDefault="00CD4E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</w:rPr>
      </w:pPr>
      <w:r w:rsidRPr="00E50421">
        <w:rPr>
          <w:color w:val="000000"/>
          <w:sz w:val="28"/>
          <w:szCs w:val="24"/>
        </w:rPr>
        <w:t>Comunicação</w:t>
      </w:r>
    </w:p>
    <w:p w:rsidR="00CD4EEE" w:rsidRPr="00F327DE" w:rsidRDefault="00CD4EEE" w:rsidP="0055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</w:rPr>
      </w:pPr>
      <w:r w:rsidRPr="00E50421">
        <w:rPr>
          <w:color w:val="000000"/>
          <w:sz w:val="28"/>
          <w:szCs w:val="24"/>
        </w:rPr>
        <w:t>Seminário</w:t>
      </w:r>
    </w:p>
    <w:p w:rsidR="00F327DE" w:rsidRPr="00E50421" w:rsidRDefault="00F327DE" w:rsidP="0055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</w:rPr>
      </w:pPr>
      <w:r>
        <w:rPr>
          <w:color w:val="000000"/>
          <w:sz w:val="28"/>
          <w:szCs w:val="24"/>
        </w:rPr>
        <w:t>Atividades</w:t>
      </w:r>
    </w:p>
    <w:p w:rsidR="002C78BA" w:rsidRDefault="002C78B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41BD8" w:rsidRPr="00E50421" w:rsidRDefault="004342EE" w:rsidP="00E50421">
      <w:pPr>
        <w:spacing w:line="240" w:lineRule="auto"/>
        <w:jc w:val="both"/>
        <w:rPr>
          <w:b/>
          <w:sz w:val="28"/>
          <w:szCs w:val="24"/>
        </w:rPr>
      </w:pPr>
      <w:bookmarkStart w:id="2" w:name="_1fob9te" w:colFirst="0" w:colLast="0"/>
      <w:bookmarkEnd w:id="2"/>
      <w:r w:rsidRPr="00E50421">
        <w:rPr>
          <w:b/>
          <w:sz w:val="28"/>
          <w:szCs w:val="24"/>
        </w:rPr>
        <w:t>ENCAMINHAMENTOS:</w:t>
      </w:r>
    </w:p>
    <w:p w:rsidR="00F7097D" w:rsidRPr="00F327DE" w:rsidRDefault="00F327DE" w:rsidP="00F327DE">
      <w:pPr>
        <w:pStyle w:val="PargrafodaLista"/>
        <w:numPr>
          <w:ilvl w:val="0"/>
          <w:numId w:val="20"/>
        </w:numPr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Seminário do FONASEFE foi adiado para os dias 12, 13 e 14 de agosto. As inscrições seguirão abertas até o dia 10/08. </w:t>
      </w:r>
    </w:p>
    <w:p w:rsidR="00F327DE" w:rsidRPr="00EE518C" w:rsidRDefault="00C26714" w:rsidP="00F327DE">
      <w:pPr>
        <w:pStyle w:val="PargrafodaLista"/>
        <w:numPr>
          <w:ilvl w:val="0"/>
          <w:numId w:val="20"/>
        </w:numPr>
        <w:jc w:val="both"/>
        <w:rPr>
          <w:b/>
          <w:sz w:val="28"/>
          <w:szCs w:val="24"/>
        </w:rPr>
      </w:pPr>
      <w:proofErr w:type="gramStart"/>
      <w:r>
        <w:rPr>
          <w:sz w:val="28"/>
          <w:szCs w:val="24"/>
        </w:rPr>
        <w:t>9</w:t>
      </w:r>
      <w:proofErr w:type="gramEnd"/>
      <w:r>
        <w:rPr>
          <w:sz w:val="28"/>
          <w:szCs w:val="24"/>
        </w:rPr>
        <w:t xml:space="preserve"> entidades já se manifestaram para integrar a campanha de mídia do FONASEFE. O prazo para adesão foi estendido para a próxima terça-feira (11/08). Completada a adesão das 10 entidades será feita a escolha da empresa de comunicação, entre as </w:t>
      </w:r>
      <w:proofErr w:type="gramStart"/>
      <w:r>
        <w:rPr>
          <w:sz w:val="28"/>
          <w:szCs w:val="24"/>
        </w:rPr>
        <w:t>2</w:t>
      </w:r>
      <w:proofErr w:type="gramEnd"/>
      <w:r>
        <w:rPr>
          <w:sz w:val="28"/>
          <w:szCs w:val="24"/>
        </w:rPr>
        <w:t xml:space="preserve"> selecionas: Cajuína ou </w:t>
      </w:r>
      <w:proofErr w:type="spellStart"/>
      <w:r>
        <w:rPr>
          <w:sz w:val="28"/>
          <w:szCs w:val="24"/>
        </w:rPr>
        <w:t>Inshout</w:t>
      </w:r>
      <w:proofErr w:type="spellEnd"/>
      <w:r>
        <w:rPr>
          <w:sz w:val="28"/>
          <w:szCs w:val="24"/>
        </w:rPr>
        <w:t xml:space="preserve">. </w:t>
      </w:r>
    </w:p>
    <w:p w:rsidR="00EE518C" w:rsidRPr="00F327DE" w:rsidRDefault="00EE518C" w:rsidP="00F327DE">
      <w:pPr>
        <w:pStyle w:val="PargrafodaLista"/>
        <w:numPr>
          <w:ilvl w:val="0"/>
          <w:numId w:val="20"/>
        </w:numPr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O FONASEFE orienta o conjunto das entidades sindicais dos servidores públicos federais a se incorporarem as ações que serão realizadas pelas centrais no dia 07/08, dia pela “Fora Bolsonaro, impeachment já!”. Como também a realizem ações em suas categorias para marcar esse dia de luta. </w:t>
      </w:r>
    </w:p>
    <w:sectPr w:rsidR="00EE518C" w:rsidRPr="00F327DE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B2" w:rsidRDefault="007F16B2">
      <w:pPr>
        <w:spacing w:after="0" w:line="240" w:lineRule="auto"/>
      </w:pPr>
      <w:r>
        <w:separator/>
      </w:r>
    </w:p>
  </w:endnote>
  <w:endnote w:type="continuationSeparator" w:id="0">
    <w:p w:rsidR="007F16B2" w:rsidRDefault="007F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B2" w:rsidRDefault="007F16B2">
      <w:pPr>
        <w:spacing w:after="0" w:line="240" w:lineRule="auto"/>
      </w:pPr>
      <w:r>
        <w:separator/>
      </w:r>
    </w:p>
  </w:footnote>
  <w:footnote w:type="continuationSeparator" w:id="0">
    <w:p w:rsidR="007F16B2" w:rsidRDefault="007F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Fórum das Entidades Nacionais dos Servidores Públicos Federais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0596ACE" wp14:editId="416328FE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77050" cy="1009650"/>
              <wp:effectExtent l="0" t="0" r="19050" b="1905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10096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-76197</wp:posOffset>
              </wp:positionH>
              <wp:positionV relativeFrom="paragraph">
                <wp:posOffset>-78102</wp:posOffset>
              </wp:positionV>
              <wp:extent cx="6896100" cy="1028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96100" cy="1028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CF17DE" w:rsidRDefault="004342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ANDES-SN – ANFFA-Sindical – ASFOC-SN – ASMETRO-SN – ASSIBGE-SN - CGTB - CNTSS – CONDSEF – CSPB - CSP/CONLUTAS – </w:t>
    </w:r>
    <w:proofErr w:type="gramStart"/>
    <w:r>
      <w:rPr>
        <w:color w:val="000000"/>
      </w:rPr>
      <w:t>C.T.</w:t>
    </w:r>
    <w:proofErr w:type="gramEnd"/>
    <w:r>
      <w:rPr>
        <w:color w:val="000000"/>
      </w:rPr>
      <w:t xml:space="preserve">B – CUT - FASUBRA - FENAJUFE – FENAPRF – FENASPS – INTERSINDICAL - PROIFES – SINAIT – SINAL - SINASEFE – SINDCT - SINDIFISCO-Nacional – SINDIRECEITA – SINTBACEN – UNACON-Sindical </w:t>
    </w:r>
  </w:p>
  <w:p w:rsidR="00CF17DE" w:rsidRDefault="00CF17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736"/>
    <w:multiLevelType w:val="multilevel"/>
    <w:tmpl w:val="3516D64E"/>
    <w:lvl w:ilvl="0">
      <w:start w:val="1"/>
      <w:numFmt w:val="decimal"/>
      <w:lvlText w:val="%1-"/>
      <w:lvlJc w:val="left"/>
      <w:pPr>
        <w:ind w:left="177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3476907"/>
    <w:multiLevelType w:val="hybridMultilevel"/>
    <w:tmpl w:val="209C4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C90"/>
    <w:multiLevelType w:val="hybridMultilevel"/>
    <w:tmpl w:val="C3C4E1D6"/>
    <w:lvl w:ilvl="0" w:tplc="B192BA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67DAB"/>
    <w:multiLevelType w:val="hybridMultilevel"/>
    <w:tmpl w:val="54128DBC"/>
    <w:lvl w:ilvl="0" w:tplc="83721C5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705E"/>
    <w:multiLevelType w:val="hybridMultilevel"/>
    <w:tmpl w:val="19FE8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65CD"/>
    <w:multiLevelType w:val="hybridMultilevel"/>
    <w:tmpl w:val="807CB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554E7"/>
    <w:multiLevelType w:val="hybridMultilevel"/>
    <w:tmpl w:val="E5ACBC7E"/>
    <w:lvl w:ilvl="0" w:tplc="D1403E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684A"/>
    <w:multiLevelType w:val="hybridMultilevel"/>
    <w:tmpl w:val="7CF09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93108"/>
    <w:multiLevelType w:val="hybridMultilevel"/>
    <w:tmpl w:val="9814C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4220"/>
    <w:multiLevelType w:val="hybridMultilevel"/>
    <w:tmpl w:val="0FF21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A58D4"/>
    <w:multiLevelType w:val="hybridMultilevel"/>
    <w:tmpl w:val="016A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47FA2"/>
    <w:multiLevelType w:val="hybridMultilevel"/>
    <w:tmpl w:val="A23C7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54CAE"/>
    <w:multiLevelType w:val="hybridMultilevel"/>
    <w:tmpl w:val="00181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F3F15"/>
    <w:multiLevelType w:val="hybridMultilevel"/>
    <w:tmpl w:val="592094B8"/>
    <w:lvl w:ilvl="0" w:tplc="37922C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629DC"/>
    <w:multiLevelType w:val="hybridMultilevel"/>
    <w:tmpl w:val="13923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A461F"/>
    <w:multiLevelType w:val="multilevel"/>
    <w:tmpl w:val="D28CB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0D417F"/>
    <w:multiLevelType w:val="hybridMultilevel"/>
    <w:tmpl w:val="D8EA2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11837"/>
    <w:multiLevelType w:val="hybridMultilevel"/>
    <w:tmpl w:val="451A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04B7A"/>
    <w:multiLevelType w:val="hybridMultilevel"/>
    <w:tmpl w:val="7ABC0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4524D"/>
    <w:multiLevelType w:val="multilevel"/>
    <w:tmpl w:val="7A7EAE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10"/>
  </w:num>
  <w:num w:numId="7">
    <w:abstractNumId w:val="19"/>
  </w:num>
  <w:num w:numId="8">
    <w:abstractNumId w:val="6"/>
  </w:num>
  <w:num w:numId="9">
    <w:abstractNumId w:val="3"/>
  </w:num>
  <w:num w:numId="10">
    <w:abstractNumId w:val="16"/>
  </w:num>
  <w:num w:numId="11">
    <w:abstractNumId w:val="9"/>
  </w:num>
  <w:num w:numId="12">
    <w:abstractNumId w:val="12"/>
  </w:num>
  <w:num w:numId="13">
    <w:abstractNumId w:val="1"/>
  </w:num>
  <w:num w:numId="14">
    <w:abstractNumId w:val="7"/>
  </w:num>
  <w:num w:numId="15">
    <w:abstractNumId w:val="13"/>
  </w:num>
  <w:num w:numId="16">
    <w:abstractNumId w:val="4"/>
  </w:num>
  <w:num w:numId="17">
    <w:abstractNumId w:val="8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7DE"/>
    <w:rsid w:val="000723A3"/>
    <w:rsid w:val="000824C4"/>
    <w:rsid w:val="00094D96"/>
    <w:rsid w:val="000B710C"/>
    <w:rsid w:val="000C12FA"/>
    <w:rsid w:val="000E23EC"/>
    <w:rsid w:val="000E6B0C"/>
    <w:rsid w:val="0010771B"/>
    <w:rsid w:val="001277AB"/>
    <w:rsid w:val="00146EA9"/>
    <w:rsid w:val="001565E4"/>
    <w:rsid w:val="00162187"/>
    <w:rsid w:val="002043A2"/>
    <w:rsid w:val="002535F8"/>
    <w:rsid w:val="00257B48"/>
    <w:rsid w:val="00271A8A"/>
    <w:rsid w:val="002B64D2"/>
    <w:rsid w:val="002C78BA"/>
    <w:rsid w:val="002D703A"/>
    <w:rsid w:val="002E323E"/>
    <w:rsid w:val="002E5781"/>
    <w:rsid w:val="003136CB"/>
    <w:rsid w:val="003144AA"/>
    <w:rsid w:val="00337C3D"/>
    <w:rsid w:val="003411A9"/>
    <w:rsid w:val="0034766E"/>
    <w:rsid w:val="003563EA"/>
    <w:rsid w:val="00364A9F"/>
    <w:rsid w:val="003902F3"/>
    <w:rsid w:val="00394DED"/>
    <w:rsid w:val="00395CA3"/>
    <w:rsid w:val="003962B8"/>
    <w:rsid w:val="003C49F3"/>
    <w:rsid w:val="003D6BE9"/>
    <w:rsid w:val="003F5369"/>
    <w:rsid w:val="00411366"/>
    <w:rsid w:val="00432910"/>
    <w:rsid w:val="004342EE"/>
    <w:rsid w:val="004348E6"/>
    <w:rsid w:val="004519F5"/>
    <w:rsid w:val="004625BB"/>
    <w:rsid w:val="00484BEF"/>
    <w:rsid w:val="004B109E"/>
    <w:rsid w:val="004C53A5"/>
    <w:rsid w:val="00506D80"/>
    <w:rsid w:val="005515E8"/>
    <w:rsid w:val="00551EE7"/>
    <w:rsid w:val="00582577"/>
    <w:rsid w:val="005B539B"/>
    <w:rsid w:val="005B5B7F"/>
    <w:rsid w:val="005D550C"/>
    <w:rsid w:val="005F0E9E"/>
    <w:rsid w:val="005F49CB"/>
    <w:rsid w:val="005F5063"/>
    <w:rsid w:val="00604E84"/>
    <w:rsid w:val="00622E6C"/>
    <w:rsid w:val="00624535"/>
    <w:rsid w:val="006340A4"/>
    <w:rsid w:val="00645CD8"/>
    <w:rsid w:val="00664125"/>
    <w:rsid w:val="0069366D"/>
    <w:rsid w:val="006D295E"/>
    <w:rsid w:val="006F3660"/>
    <w:rsid w:val="006F6066"/>
    <w:rsid w:val="00713653"/>
    <w:rsid w:val="0071373B"/>
    <w:rsid w:val="007232BB"/>
    <w:rsid w:val="00783E9A"/>
    <w:rsid w:val="00785784"/>
    <w:rsid w:val="00785D64"/>
    <w:rsid w:val="0079304A"/>
    <w:rsid w:val="007A79F2"/>
    <w:rsid w:val="007F16B2"/>
    <w:rsid w:val="008000D1"/>
    <w:rsid w:val="00826F74"/>
    <w:rsid w:val="00832077"/>
    <w:rsid w:val="00863048"/>
    <w:rsid w:val="008755AF"/>
    <w:rsid w:val="008959BF"/>
    <w:rsid w:val="008C30FD"/>
    <w:rsid w:val="008D3E14"/>
    <w:rsid w:val="00902F47"/>
    <w:rsid w:val="009039F8"/>
    <w:rsid w:val="009144F8"/>
    <w:rsid w:val="009356A5"/>
    <w:rsid w:val="00940FD0"/>
    <w:rsid w:val="009444C3"/>
    <w:rsid w:val="0099734D"/>
    <w:rsid w:val="009B0B38"/>
    <w:rsid w:val="009B73F1"/>
    <w:rsid w:val="009B76AB"/>
    <w:rsid w:val="009D250E"/>
    <w:rsid w:val="009F24F1"/>
    <w:rsid w:val="00A078EB"/>
    <w:rsid w:val="00A25116"/>
    <w:rsid w:val="00A44971"/>
    <w:rsid w:val="00A506E5"/>
    <w:rsid w:val="00A54859"/>
    <w:rsid w:val="00A752D0"/>
    <w:rsid w:val="00A77003"/>
    <w:rsid w:val="00A815BB"/>
    <w:rsid w:val="00A94500"/>
    <w:rsid w:val="00AB595F"/>
    <w:rsid w:val="00AC5817"/>
    <w:rsid w:val="00AE0C90"/>
    <w:rsid w:val="00B163A5"/>
    <w:rsid w:val="00B476E6"/>
    <w:rsid w:val="00B57E29"/>
    <w:rsid w:val="00B72DB6"/>
    <w:rsid w:val="00B94652"/>
    <w:rsid w:val="00BB648F"/>
    <w:rsid w:val="00BC63EF"/>
    <w:rsid w:val="00BC7BDE"/>
    <w:rsid w:val="00BD2359"/>
    <w:rsid w:val="00C0172E"/>
    <w:rsid w:val="00C05DA7"/>
    <w:rsid w:val="00C20BD2"/>
    <w:rsid w:val="00C26714"/>
    <w:rsid w:val="00C42089"/>
    <w:rsid w:val="00C55056"/>
    <w:rsid w:val="00C56E17"/>
    <w:rsid w:val="00C841D1"/>
    <w:rsid w:val="00C96BA7"/>
    <w:rsid w:val="00CA0EAB"/>
    <w:rsid w:val="00CA18D7"/>
    <w:rsid w:val="00CD4EEE"/>
    <w:rsid w:val="00CD5110"/>
    <w:rsid w:val="00CD6379"/>
    <w:rsid w:val="00CF17DE"/>
    <w:rsid w:val="00D12DF9"/>
    <w:rsid w:val="00D143E4"/>
    <w:rsid w:val="00D17A06"/>
    <w:rsid w:val="00D2371D"/>
    <w:rsid w:val="00D23D49"/>
    <w:rsid w:val="00D40490"/>
    <w:rsid w:val="00D417AC"/>
    <w:rsid w:val="00D41BD8"/>
    <w:rsid w:val="00D816DB"/>
    <w:rsid w:val="00D81D6A"/>
    <w:rsid w:val="00DC2E5C"/>
    <w:rsid w:val="00DE2209"/>
    <w:rsid w:val="00DF0B2F"/>
    <w:rsid w:val="00DF6CE3"/>
    <w:rsid w:val="00E06D53"/>
    <w:rsid w:val="00E333CD"/>
    <w:rsid w:val="00E3549E"/>
    <w:rsid w:val="00E50421"/>
    <w:rsid w:val="00E51A28"/>
    <w:rsid w:val="00E52B1A"/>
    <w:rsid w:val="00E80E19"/>
    <w:rsid w:val="00E90C13"/>
    <w:rsid w:val="00ED7449"/>
    <w:rsid w:val="00EE41FA"/>
    <w:rsid w:val="00EE518C"/>
    <w:rsid w:val="00EE62D0"/>
    <w:rsid w:val="00EF5FEE"/>
    <w:rsid w:val="00F327DE"/>
    <w:rsid w:val="00F410C7"/>
    <w:rsid w:val="00F46EAD"/>
    <w:rsid w:val="00F50463"/>
    <w:rsid w:val="00F525A2"/>
    <w:rsid w:val="00F620B7"/>
    <w:rsid w:val="00F7097D"/>
    <w:rsid w:val="00F73D6A"/>
    <w:rsid w:val="00F92E2F"/>
    <w:rsid w:val="00FC0612"/>
    <w:rsid w:val="00FC4398"/>
    <w:rsid w:val="00FC7999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C3D"/>
  </w:style>
  <w:style w:type="paragraph" w:styleId="Rodap">
    <w:name w:val="footer"/>
    <w:basedOn w:val="Normal"/>
    <w:link w:val="Rodap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59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0B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C3D"/>
  </w:style>
  <w:style w:type="paragraph" w:styleId="Rodap">
    <w:name w:val="footer"/>
    <w:basedOn w:val="Normal"/>
    <w:link w:val="RodapChar"/>
    <w:uiPriority w:val="99"/>
    <w:unhideWhenUsed/>
    <w:rsid w:val="00337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Robinho</dc:creator>
  <cp:lastModifiedBy>Visitante</cp:lastModifiedBy>
  <cp:revision>2</cp:revision>
  <dcterms:created xsi:type="dcterms:W3CDTF">2020-08-05T15:25:00Z</dcterms:created>
  <dcterms:modified xsi:type="dcterms:W3CDTF">2020-08-05T15:25:00Z</dcterms:modified>
</cp:coreProperties>
</file>